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8401" w14:textId="40A84B41" w:rsidR="00FE3ACE" w:rsidRDefault="00FE3ACE">
      <w:pPr>
        <w:rPr>
          <w:b/>
          <w:bCs/>
        </w:rPr>
      </w:pPr>
      <w:r w:rsidRPr="00FE3ACE">
        <w:rPr>
          <w:b/>
          <w:bCs/>
        </w:rPr>
        <w:t xml:space="preserve">Court of Protection </w:t>
      </w:r>
    </w:p>
    <w:p w14:paraId="2CFD9CAE" w14:textId="77777777" w:rsidR="00FE3ACE" w:rsidRPr="00FE3ACE" w:rsidRDefault="00FE3ACE">
      <w:pPr>
        <w:rPr>
          <w:b/>
          <w:bCs/>
        </w:rPr>
      </w:pPr>
    </w:p>
    <w:p w14:paraId="460828C2" w14:textId="55586EF3" w:rsidR="00FE3ACE" w:rsidRPr="00FE3ACE" w:rsidRDefault="00FE3ACE">
      <w:pPr>
        <w:rPr>
          <w:b/>
          <w:bCs/>
        </w:rPr>
      </w:pPr>
      <w:r>
        <w:rPr>
          <w:b/>
          <w:bCs/>
        </w:rPr>
        <w:t>List of u</w:t>
      </w:r>
      <w:r w:rsidRPr="00FE3ACE">
        <w:rPr>
          <w:b/>
          <w:bCs/>
        </w:rPr>
        <w:t xml:space="preserve">seful </w:t>
      </w:r>
      <w:r>
        <w:rPr>
          <w:b/>
          <w:bCs/>
        </w:rPr>
        <w:t>a</w:t>
      </w:r>
      <w:r w:rsidRPr="00FE3ACE">
        <w:rPr>
          <w:b/>
          <w:bCs/>
        </w:rPr>
        <w:t xml:space="preserve">cronyms </w:t>
      </w:r>
    </w:p>
    <w:p w14:paraId="78B7FDB0" w14:textId="77777777" w:rsidR="00FE3ACE" w:rsidRDefault="00FE3ACE"/>
    <w:p w14:paraId="7641E9DF" w14:textId="3C38E2D2" w:rsidR="006B48C6" w:rsidRDefault="006B48C6">
      <w:r>
        <w:t>MCA</w:t>
      </w:r>
      <w:r>
        <w:tab/>
      </w:r>
      <w:r>
        <w:tab/>
        <w:t>Mental Capacity Act</w:t>
      </w:r>
    </w:p>
    <w:p w14:paraId="4129BC32" w14:textId="18069611" w:rsidR="00127927" w:rsidRDefault="00127927">
      <w:r>
        <w:t>MHA</w:t>
      </w:r>
      <w:r>
        <w:tab/>
      </w:r>
      <w:r>
        <w:tab/>
        <w:t>Mental Health Act</w:t>
      </w:r>
    </w:p>
    <w:p w14:paraId="484D002E" w14:textId="14EE464E" w:rsidR="006B48C6" w:rsidRDefault="006B48C6">
      <w:r>
        <w:t>LPA</w:t>
      </w:r>
      <w:r>
        <w:tab/>
      </w:r>
      <w:r>
        <w:tab/>
        <w:t>Lasting Power of Attorney</w:t>
      </w:r>
    </w:p>
    <w:p w14:paraId="06FE00A0" w14:textId="55C766CC" w:rsidR="006B48C6" w:rsidRDefault="006B48C6">
      <w:r>
        <w:t>COP</w:t>
      </w:r>
      <w:r>
        <w:tab/>
      </w:r>
      <w:r>
        <w:tab/>
        <w:t>Court of Protection</w:t>
      </w:r>
    </w:p>
    <w:p w14:paraId="16FFD59D" w14:textId="77777777" w:rsidR="00B220A7" w:rsidRDefault="006B48C6">
      <w:r>
        <w:t>OPG</w:t>
      </w:r>
      <w:r>
        <w:tab/>
      </w:r>
      <w:r>
        <w:tab/>
        <w:t>Office of the Public Guardian</w:t>
      </w:r>
    </w:p>
    <w:p w14:paraId="2A0C5559" w14:textId="1B0F1BCA" w:rsidR="006B48C6" w:rsidRDefault="00B220A7">
      <w:r>
        <w:t>LA</w:t>
      </w:r>
      <w:r>
        <w:tab/>
      </w:r>
      <w:r>
        <w:tab/>
        <w:t>Local Authority</w:t>
      </w:r>
      <w:r w:rsidR="006B48C6">
        <w:tab/>
      </w:r>
    </w:p>
    <w:p w14:paraId="614363DC" w14:textId="003DB705" w:rsidR="00127927" w:rsidRDefault="00127927">
      <w:r>
        <w:t>DoLS</w:t>
      </w:r>
      <w:r>
        <w:tab/>
      </w:r>
      <w:r>
        <w:tab/>
        <w:t>Deprivation of Liberty Safeguards</w:t>
      </w:r>
    </w:p>
    <w:p w14:paraId="286B4D09" w14:textId="0B1EECE0" w:rsidR="00A41CF6" w:rsidRDefault="00A41CF6">
      <w:r>
        <w:t>EHCP</w:t>
      </w:r>
      <w:r>
        <w:tab/>
      </w:r>
      <w:r>
        <w:tab/>
        <w:t>Education, Health and Care Plan</w:t>
      </w:r>
    </w:p>
    <w:p w14:paraId="6A5ACF18" w14:textId="7E999898" w:rsidR="00916509" w:rsidRDefault="00916509">
      <w:r>
        <w:t>SEND</w:t>
      </w:r>
      <w:r>
        <w:tab/>
      </w:r>
      <w:r>
        <w:tab/>
        <w:t>Special Educational Needs and Disabilities</w:t>
      </w:r>
    </w:p>
    <w:p w14:paraId="78689B92" w14:textId="440598B6" w:rsidR="00916509" w:rsidRDefault="00916509">
      <w:r>
        <w:t>CHC</w:t>
      </w:r>
      <w:r>
        <w:tab/>
      </w:r>
      <w:r>
        <w:tab/>
        <w:t>Continuing Healthcare Funding</w:t>
      </w:r>
    </w:p>
    <w:p w14:paraId="4DFDFA47" w14:textId="5EF69C1C" w:rsidR="0000133E" w:rsidRDefault="0000133E">
      <w:r>
        <w:t>DST</w:t>
      </w:r>
      <w:r>
        <w:tab/>
      </w:r>
      <w:r>
        <w:tab/>
        <w:t>Decision Support Tool</w:t>
      </w:r>
    </w:p>
    <w:p w14:paraId="5CF89AD3" w14:textId="4A6B3C0E" w:rsidR="00916509" w:rsidRDefault="00916509">
      <w:r>
        <w:t>CAMHS</w:t>
      </w:r>
      <w:r>
        <w:tab/>
        <w:t>Child and Adolescent Mental Health Service</w:t>
      </w:r>
    </w:p>
    <w:p w14:paraId="70E236D3" w14:textId="4DF1D9BA" w:rsidR="00A41CF6" w:rsidRDefault="00A41CF6">
      <w:r>
        <w:t xml:space="preserve">IMCA </w:t>
      </w:r>
      <w:r>
        <w:tab/>
      </w:r>
      <w:r>
        <w:tab/>
        <w:t>Independent Mental Capacity Advocate</w:t>
      </w:r>
    </w:p>
    <w:p w14:paraId="24DC8D62" w14:textId="09EEDEF4" w:rsidR="006B48C6" w:rsidRDefault="006B48C6">
      <w:r>
        <w:t>PIP</w:t>
      </w:r>
      <w:r>
        <w:tab/>
      </w:r>
      <w:r>
        <w:tab/>
        <w:t>Personal Independent Payment</w:t>
      </w:r>
    </w:p>
    <w:p w14:paraId="5F51EEAC" w14:textId="21E5C64A" w:rsidR="006B48C6" w:rsidRDefault="006B48C6">
      <w:r>
        <w:t>DLA</w:t>
      </w:r>
      <w:r>
        <w:tab/>
      </w:r>
      <w:r>
        <w:tab/>
        <w:t>Disability Living Allowance</w:t>
      </w:r>
    </w:p>
    <w:p w14:paraId="60ED9CBF" w14:textId="14947263" w:rsidR="00916509" w:rsidRDefault="00916509">
      <w:r>
        <w:t>BIA</w:t>
      </w:r>
      <w:r>
        <w:tab/>
      </w:r>
      <w:r>
        <w:tab/>
        <w:t>Best Interests Assessor</w:t>
      </w:r>
    </w:p>
    <w:p w14:paraId="5C56A340" w14:textId="24770A31" w:rsidR="00916509" w:rsidRDefault="00916509">
      <w:r>
        <w:t>BID</w:t>
      </w:r>
      <w:r>
        <w:tab/>
      </w:r>
      <w:r>
        <w:tab/>
        <w:t>Best Interests Decision</w:t>
      </w:r>
    </w:p>
    <w:p w14:paraId="1319F6D3" w14:textId="14A06E3A" w:rsidR="006B48C6" w:rsidRDefault="006B48C6">
      <w:r>
        <w:t>BIM</w:t>
      </w:r>
      <w:r>
        <w:tab/>
      </w:r>
      <w:r>
        <w:tab/>
        <w:t>Best Interests Meeting</w:t>
      </w:r>
    </w:p>
    <w:sectPr w:rsidR="006B48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C6"/>
    <w:rsid w:val="0000133E"/>
    <w:rsid w:val="00024323"/>
    <w:rsid w:val="000632B1"/>
    <w:rsid w:val="00127927"/>
    <w:rsid w:val="003B6FBE"/>
    <w:rsid w:val="003E100C"/>
    <w:rsid w:val="00604AD9"/>
    <w:rsid w:val="006B48C6"/>
    <w:rsid w:val="00817FF1"/>
    <w:rsid w:val="00916509"/>
    <w:rsid w:val="00A41CF6"/>
    <w:rsid w:val="00A94B48"/>
    <w:rsid w:val="00B220A7"/>
    <w:rsid w:val="00C538F2"/>
    <w:rsid w:val="00CC4CF9"/>
    <w:rsid w:val="00DF2BDF"/>
    <w:rsid w:val="00E83EE5"/>
    <w:rsid w:val="00E86C04"/>
    <w:rsid w:val="00F03154"/>
    <w:rsid w:val="00FE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B226F"/>
  <w15:chartTrackingRefBased/>
  <w15:docId w15:val="{D9ED0DA0-7A1D-4832-803F-2F4C8B44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8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8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8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8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8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8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8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8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8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8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8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8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8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8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8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8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8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8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8EDBFCB6C0CA41B734DCD3B675B1EE" ma:contentTypeVersion="13" ma:contentTypeDescription="Create a new document." ma:contentTypeScope="" ma:versionID="1336583b5423277adf3e8ba209d7bda6">
  <xsd:schema xmlns:xsd="http://www.w3.org/2001/XMLSchema" xmlns:xs="http://www.w3.org/2001/XMLSchema" xmlns:p="http://schemas.microsoft.com/office/2006/metadata/properties" xmlns:ns2="940d6062-39c0-4efd-b6a2-b2fb1e722c8d" xmlns:ns3="719fe24b-f31c-4cfc-8317-3eab333c74ac" targetNamespace="http://schemas.microsoft.com/office/2006/metadata/properties" ma:root="true" ma:fieldsID="608b8106c3aa6fb73e55673adb45857f" ns2:_="" ns3:_="">
    <xsd:import namespace="940d6062-39c0-4efd-b6a2-b2fb1e722c8d"/>
    <xsd:import namespace="719fe24b-f31c-4cfc-8317-3eab333c7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d6062-39c0-4efd-b6a2-b2fb1e722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c77cfc8-2c5d-42a9-8781-6ddee4a78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fe24b-f31c-4cfc-8317-3eab333c74a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786ae79-38cb-4672-ab96-64b08f060782}" ma:internalName="TaxCatchAll" ma:showField="CatchAllData" ma:web="719fe24b-f31c-4cfc-8317-3eab333c7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9fe24b-f31c-4cfc-8317-3eab333c74ac" xsi:nil="true"/>
    <lcf76f155ced4ddcb4097134ff3c332f xmlns="940d6062-39c0-4efd-b6a2-b2fb1e722c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2D7947-FE5C-41CB-868E-E39AB9284F92}"/>
</file>

<file path=customXml/itemProps2.xml><?xml version="1.0" encoding="utf-8"?>
<ds:datastoreItem xmlns:ds="http://schemas.openxmlformats.org/officeDocument/2006/customXml" ds:itemID="{FF1DD4C2-DC0B-4153-A046-ED19F58C2EB6}"/>
</file>

<file path=customXml/itemProps3.xml><?xml version="1.0" encoding="utf-8"?>
<ds:datastoreItem xmlns:ds="http://schemas.openxmlformats.org/officeDocument/2006/customXml" ds:itemID="{C1094014-D0CE-438D-908E-0D74E4F8CA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93</Words>
  <Characters>550</Characters>
  <Application>Microsoft Office Word</Application>
  <DocSecurity>0</DocSecurity>
  <Lines>23</Lines>
  <Paragraphs>24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Jacci Wallen</dc:creator>
  <cp:keywords/>
  <dc:description/>
  <cp:lastModifiedBy>Jacci Wallen</cp:lastModifiedBy>
  <cp:revision>7</cp:revision>
  <dcterms:created xsi:type="dcterms:W3CDTF">2026-02-16T12:10:00Z</dcterms:created>
  <dcterms:modified xsi:type="dcterms:W3CDTF">2026-03-06T17:00:00Z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0x0101000D8EDBFCB6C0CA41B734DCD3B675B1EE</vt:lpwstr>
  </property>
</Properties>
</file>